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440" w:rsidRPr="00F772DE" w:rsidRDefault="00197440">
      <w:pPr>
        <w:rPr>
          <w:rFonts w:ascii="Times New Roman" w:hAnsi="Times New Roman" w:cs="Times New Roman"/>
          <w:sz w:val="28"/>
          <w:szCs w:val="28"/>
        </w:rPr>
      </w:pPr>
    </w:p>
    <w:p w:rsidR="002F1696" w:rsidRPr="00F772DE" w:rsidRDefault="002F1696">
      <w:pPr>
        <w:rPr>
          <w:rFonts w:ascii="Times New Roman" w:hAnsi="Times New Roman" w:cs="Times New Roman"/>
          <w:sz w:val="28"/>
          <w:szCs w:val="28"/>
        </w:rPr>
      </w:pPr>
    </w:p>
    <w:p w:rsidR="002F1696" w:rsidRPr="00F772DE" w:rsidRDefault="002F1696">
      <w:pPr>
        <w:rPr>
          <w:rFonts w:ascii="Times New Roman" w:hAnsi="Times New Roman" w:cs="Times New Roman"/>
          <w:sz w:val="28"/>
          <w:szCs w:val="28"/>
        </w:rPr>
      </w:pPr>
    </w:p>
    <w:p w:rsidR="002F1696" w:rsidRPr="00F772DE" w:rsidRDefault="002F1696">
      <w:pPr>
        <w:rPr>
          <w:rFonts w:ascii="Times New Roman" w:hAnsi="Times New Roman" w:cs="Times New Roman"/>
          <w:sz w:val="28"/>
          <w:szCs w:val="28"/>
        </w:rPr>
      </w:pPr>
    </w:p>
    <w:p w:rsidR="002F1696" w:rsidRPr="00F772DE" w:rsidRDefault="002F1696">
      <w:pPr>
        <w:rPr>
          <w:rFonts w:ascii="Times New Roman" w:hAnsi="Times New Roman" w:cs="Times New Roman"/>
          <w:sz w:val="28"/>
          <w:szCs w:val="28"/>
        </w:rPr>
      </w:pPr>
    </w:p>
    <w:p w:rsidR="00C43AAF" w:rsidRPr="00F772DE" w:rsidRDefault="00C43AAF">
      <w:pPr>
        <w:rPr>
          <w:rFonts w:ascii="Times New Roman" w:hAnsi="Times New Roman" w:cs="Times New Roman"/>
          <w:sz w:val="28"/>
          <w:szCs w:val="28"/>
        </w:rPr>
      </w:pPr>
    </w:p>
    <w:p w:rsidR="00C029CE" w:rsidRPr="00F772DE" w:rsidRDefault="00C029CE" w:rsidP="00C029CE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28"/>
          <w:szCs w:val="28"/>
          <w:lang w:val="tk-TM"/>
        </w:rPr>
      </w:pPr>
      <w:r w:rsidRPr="00F772DE">
        <w:rPr>
          <w:rFonts w:ascii="Times New Roman" w:hAnsi="Times New Roman" w:cs="Times New Roman"/>
          <w:b/>
          <w:sz w:val="28"/>
          <w:szCs w:val="28"/>
          <w:lang w:val="tk-TM"/>
        </w:rPr>
        <w:t>Türkmenistanyň Söwda-senagat</w:t>
      </w:r>
    </w:p>
    <w:p w:rsidR="00C029CE" w:rsidRPr="00F772DE" w:rsidRDefault="00C029CE" w:rsidP="00C029CE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28"/>
          <w:szCs w:val="28"/>
          <w:lang w:val="tk-TM"/>
        </w:rPr>
      </w:pPr>
      <w:r w:rsidRPr="00F772DE">
        <w:rPr>
          <w:rFonts w:ascii="Times New Roman" w:hAnsi="Times New Roman" w:cs="Times New Roman"/>
          <w:b/>
          <w:sz w:val="28"/>
          <w:szCs w:val="28"/>
          <w:lang w:val="tk-TM"/>
        </w:rPr>
        <w:t>edarasynyň başlygy</w:t>
      </w:r>
    </w:p>
    <w:p w:rsidR="00C029CE" w:rsidRPr="00F772DE" w:rsidRDefault="00B8665C" w:rsidP="00C029CE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72DE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="00C029CE" w:rsidRPr="00F772DE">
        <w:rPr>
          <w:rFonts w:ascii="Times New Roman" w:hAnsi="Times New Roman" w:cs="Times New Roman"/>
          <w:b/>
          <w:sz w:val="28"/>
          <w:szCs w:val="28"/>
          <w:lang w:val="tk-TM"/>
        </w:rPr>
        <w:t>.</w:t>
      </w:r>
      <w:proofErr w:type="spellStart"/>
      <w:r w:rsidRPr="00F772DE">
        <w:rPr>
          <w:rFonts w:ascii="Times New Roman" w:hAnsi="Times New Roman" w:cs="Times New Roman"/>
          <w:b/>
          <w:sz w:val="28"/>
          <w:szCs w:val="28"/>
          <w:lang w:val="en-US"/>
        </w:rPr>
        <w:t>Gurd</w:t>
      </w:r>
      <w:r w:rsidR="00C029CE" w:rsidRPr="00F772DE">
        <w:rPr>
          <w:rFonts w:ascii="Times New Roman" w:hAnsi="Times New Roman" w:cs="Times New Roman"/>
          <w:b/>
          <w:sz w:val="28"/>
          <w:szCs w:val="28"/>
          <w:lang w:val="en-US"/>
        </w:rPr>
        <w:t>owa</w:t>
      </w:r>
      <w:proofErr w:type="spellEnd"/>
    </w:p>
    <w:p w:rsidR="00C029CE" w:rsidRPr="00F772DE" w:rsidRDefault="00C029CE" w:rsidP="00C029C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029CE" w:rsidRPr="00F772DE" w:rsidRDefault="00C029CE" w:rsidP="00C029C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72DE">
        <w:rPr>
          <w:rFonts w:ascii="Times New Roman" w:hAnsi="Times New Roman" w:cs="Times New Roman"/>
          <w:b/>
          <w:sz w:val="28"/>
          <w:szCs w:val="28"/>
          <w:lang w:val="tk-TM"/>
        </w:rPr>
        <w:t xml:space="preserve">Hormatly </w:t>
      </w:r>
      <w:proofErr w:type="spellStart"/>
      <w:r w:rsidR="00B8665C" w:rsidRPr="00F772DE">
        <w:rPr>
          <w:rFonts w:ascii="Times New Roman" w:hAnsi="Times New Roman" w:cs="Times New Roman"/>
          <w:b/>
          <w:sz w:val="28"/>
          <w:szCs w:val="28"/>
          <w:lang w:val="en-US"/>
        </w:rPr>
        <w:t>Mergen</w:t>
      </w:r>
      <w:proofErr w:type="spellEnd"/>
      <w:r w:rsidR="00B8665C" w:rsidRPr="00F772DE">
        <w:rPr>
          <w:rFonts w:ascii="Times New Roman" w:hAnsi="Times New Roman" w:cs="Times New Roman"/>
          <w:b/>
          <w:sz w:val="28"/>
          <w:szCs w:val="28"/>
          <w:lang w:val="tk-TM"/>
        </w:rPr>
        <w:t xml:space="preserve"> Meret</w:t>
      </w:r>
      <w:r w:rsidRPr="00F772DE">
        <w:rPr>
          <w:rFonts w:ascii="Times New Roman" w:hAnsi="Times New Roman" w:cs="Times New Roman"/>
          <w:b/>
          <w:sz w:val="28"/>
          <w:szCs w:val="28"/>
          <w:lang w:val="tk-TM"/>
        </w:rPr>
        <w:t>durdyýewiç</w:t>
      </w:r>
      <w:r w:rsidRPr="00F772DE"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1956A8" w:rsidRPr="00F772DE" w:rsidRDefault="001956A8" w:rsidP="002F169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k-TM"/>
        </w:rPr>
      </w:pPr>
      <w:r w:rsidRPr="00F772DE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="00233DBA" w:rsidRPr="00F772DE">
        <w:rPr>
          <w:rFonts w:ascii="Times New Roman" w:hAnsi="Times New Roman" w:cs="Times New Roman"/>
          <w:sz w:val="28"/>
          <w:szCs w:val="28"/>
          <w:lang w:val="tk-TM"/>
        </w:rPr>
        <w:t xml:space="preserve">Men, </w:t>
      </w:r>
      <w:r w:rsidR="00AB40D6">
        <w:rPr>
          <w:rFonts w:ascii="Times New Roman" w:hAnsi="Times New Roman" w:cs="Times New Roman"/>
          <w:sz w:val="28"/>
          <w:szCs w:val="28"/>
          <w:lang w:val="tk-TM"/>
        </w:rPr>
        <w:t>______________________________</w:t>
      </w:r>
      <w:r w:rsidR="00850DB5" w:rsidRPr="00F772DE">
        <w:rPr>
          <w:rFonts w:ascii="Times New Roman" w:hAnsi="Times New Roman" w:cs="Times New Roman"/>
          <w:sz w:val="28"/>
          <w:szCs w:val="28"/>
          <w:lang w:val="tk-TM"/>
        </w:rPr>
        <w:t xml:space="preserve">, </w:t>
      </w:r>
      <w:r w:rsidRPr="00F772DE">
        <w:rPr>
          <w:rFonts w:ascii="Times New Roman" w:hAnsi="Times New Roman" w:cs="Times New Roman"/>
          <w:sz w:val="28"/>
          <w:szCs w:val="28"/>
          <w:lang w:val="tk-TM"/>
        </w:rPr>
        <w:t>Sizden Türkmenistanyň Söwda-senagat edarasynyň hakyky agzalygyna kabul etmegiňizi haýyş edýär.</w:t>
      </w:r>
    </w:p>
    <w:p w:rsidR="001956A8" w:rsidRPr="00F772DE" w:rsidRDefault="001956A8" w:rsidP="002F169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tk-TM"/>
        </w:rPr>
      </w:pPr>
      <w:r w:rsidRPr="00F772DE">
        <w:rPr>
          <w:rFonts w:ascii="Times New Roman" w:hAnsi="Times New Roman" w:cs="Times New Roman"/>
          <w:sz w:val="28"/>
          <w:szCs w:val="28"/>
          <w:lang w:val="tk-TM"/>
        </w:rPr>
        <w:t>Türkmenisanyň Söwda-senagat edarasynyň agzalyk düzgünnamasyny berjaý etjekdigimize we wagtly-wagtynda ýyllyk agzalyk gatanjymyzy töle</w:t>
      </w:r>
      <w:r w:rsidR="00F0111E" w:rsidRPr="00F772DE">
        <w:rPr>
          <w:rFonts w:ascii="Times New Roman" w:hAnsi="Times New Roman" w:cs="Times New Roman"/>
          <w:sz w:val="28"/>
          <w:szCs w:val="28"/>
          <w:lang w:val="tk-TM"/>
        </w:rPr>
        <w:t>meklige</w:t>
      </w:r>
      <w:r w:rsidRPr="00F772DE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="003A203A" w:rsidRPr="00F772DE">
        <w:rPr>
          <w:rFonts w:ascii="Times New Roman" w:hAnsi="Times New Roman" w:cs="Times New Roman"/>
          <w:sz w:val="28"/>
          <w:szCs w:val="28"/>
          <w:lang w:val="tk-TM"/>
        </w:rPr>
        <w:t>borçlydy</w:t>
      </w:r>
      <w:r w:rsidR="00F0111E" w:rsidRPr="00F772DE">
        <w:rPr>
          <w:rFonts w:ascii="Times New Roman" w:hAnsi="Times New Roman" w:cs="Times New Roman"/>
          <w:sz w:val="28"/>
          <w:szCs w:val="28"/>
          <w:lang w:val="tk-TM"/>
        </w:rPr>
        <w:t>gymyzy ynandyrýarys</w:t>
      </w:r>
      <w:r w:rsidRPr="00F772DE">
        <w:rPr>
          <w:rFonts w:ascii="Times New Roman" w:hAnsi="Times New Roman" w:cs="Times New Roman"/>
          <w:sz w:val="28"/>
          <w:szCs w:val="28"/>
          <w:lang w:val="tk-TM"/>
        </w:rPr>
        <w:t>.</w:t>
      </w:r>
    </w:p>
    <w:p w:rsidR="00F772DE" w:rsidRDefault="004B3A00" w:rsidP="00574E9A">
      <w:pPr>
        <w:pStyle w:val="a5"/>
        <w:rPr>
          <w:rFonts w:ascii="Times New Roman" w:hAnsi="Times New Roman" w:cs="Times New Roman"/>
          <w:sz w:val="28"/>
          <w:szCs w:val="28"/>
          <w:lang w:val="tk-TM"/>
        </w:rPr>
      </w:pPr>
      <w:r w:rsidRPr="00F772DE">
        <w:rPr>
          <w:rFonts w:ascii="Times New Roman" w:hAnsi="Times New Roman" w:cs="Times New Roman"/>
          <w:sz w:val="28"/>
          <w:szCs w:val="28"/>
          <w:lang w:val="tk-TM"/>
        </w:rPr>
        <w:t xml:space="preserve">                          </w:t>
      </w:r>
    </w:p>
    <w:p w:rsidR="00F772DE" w:rsidRDefault="00F772DE" w:rsidP="00574E9A">
      <w:pPr>
        <w:pStyle w:val="a5"/>
        <w:rPr>
          <w:rFonts w:ascii="Times New Roman" w:hAnsi="Times New Roman" w:cs="Times New Roman"/>
          <w:sz w:val="28"/>
          <w:szCs w:val="28"/>
          <w:lang w:val="tk-TM"/>
        </w:rPr>
      </w:pPr>
    </w:p>
    <w:p w:rsidR="00F772DE" w:rsidRDefault="004B3A00" w:rsidP="00AB40D6">
      <w:pPr>
        <w:pStyle w:val="a5"/>
        <w:rPr>
          <w:rFonts w:ascii="Times New Roman" w:hAnsi="Times New Roman" w:cs="Times New Roman"/>
          <w:sz w:val="28"/>
          <w:szCs w:val="28"/>
          <w:lang w:val="tk-TM"/>
        </w:rPr>
      </w:pPr>
      <w:r w:rsidRPr="00F772DE">
        <w:rPr>
          <w:rFonts w:ascii="Times New Roman" w:hAnsi="Times New Roman" w:cs="Times New Roman"/>
          <w:sz w:val="28"/>
          <w:szCs w:val="28"/>
          <w:lang w:val="tk-TM"/>
        </w:rPr>
        <w:t xml:space="preserve">  </w:t>
      </w:r>
      <w:r w:rsidR="003A203A" w:rsidRPr="00F772DE">
        <w:rPr>
          <w:rFonts w:ascii="Times New Roman" w:hAnsi="Times New Roman" w:cs="Times New Roman"/>
          <w:sz w:val="28"/>
          <w:szCs w:val="28"/>
          <w:lang w:val="tk-TM"/>
        </w:rPr>
        <w:t xml:space="preserve"> Salgysy: </w:t>
      </w:r>
    </w:p>
    <w:p w:rsidR="00AB40D6" w:rsidRDefault="00AB40D6" w:rsidP="00AB40D6">
      <w:pPr>
        <w:pStyle w:val="a5"/>
        <w:rPr>
          <w:rFonts w:ascii="Times New Roman" w:hAnsi="Times New Roman" w:cs="Times New Roman"/>
          <w:sz w:val="28"/>
          <w:szCs w:val="28"/>
          <w:lang w:val="tk-TM"/>
        </w:rPr>
      </w:pPr>
    </w:p>
    <w:p w:rsidR="00AB40D6" w:rsidRPr="00F772DE" w:rsidRDefault="00AB40D6" w:rsidP="00AB40D6">
      <w:pPr>
        <w:pStyle w:val="a5"/>
        <w:rPr>
          <w:rFonts w:ascii="Times New Roman" w:hAnsi="Times New Roman" w:cs="Times New Roman"/>
          <w:sz w:val="28"/>
          <w:szCs w:val="28"/>
          <w:lang w:val="tk-TM"/>
        </w:rPr>
      </w:pPr>
      <w:bookmarkStart w:id="0" w:name="_GoBack"/>
      <w:bookmarkEnd w:id="0"/>
    </w:p>
    <w:p w:rsidR="001956A8" w:rsidRPr="00F772DE" w:rsidRDefault="001956A8" w:rsidP="002F169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1696" w:rsidRPr="00F772DE" w:rsidRDefault="003A203A" w:rsidP="002F169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772DE">
        <w:rPr>
          <w:rFonts w:ascii="Times New Roman" w:hAnsi="Times New Roman" w:cs="Times New Roman"/>
          <w:b/>
          <w:sz w:val="28"/>
          <w:szCs w:val="28"/>
          <w:lang w:val="tk-TM"/>
        </w:rPr>
        <w:t>Hormatlamak bilen</w:t>
      </w:r>
      <w:r w:rsidR="002F1696" w:rsidRPr="00F772DE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</w:p>
    <w:sectPr w:rsidR="002F1696" w:rsidRPr="00F77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96"/>
    <w:rsid w:val="001956A8"/>
    <w:rsid w:val="00197440"/>
    <w:rsid w:val="001A5BD4"/>
    <w:rsid w:val="00233DBA"/>
    <w:rsid w:val="002F1696"/>
    <w:rsid w:val="003A203A"/>
    <w:rsid w:val="003D2B6F"/>
    <w:rsid w:val="004B3A00"/>
    <w:rsid w:val="004B65F1"/>
    <w:rsid w:val="004D5DCA"/>
    <w:rsid w:val="0054144F"/>
    <w:rsid w:val="005437C6"/>
    <w:rsid w:val="005521C7"/>
    <w:rsid w:val="00574E9A"/>
    <w:rsid w:val="005965FB"/>
    <w:rsid w:val="00617B7B"/>
    <w:rsid w:val="00663F61"/>
    <w:rsid w:val="006C669A"/>
    <w:rsid w:val="007404C2"/>
    <w:rsid w:val="007F50EA"/>
    <w:rsid w:val="00850DB5"/>
    <w:rsid w:val="0095142E"/>
    <w:rsid w:val="009A2CCD"/>
    <w:rsid w:val="009B7FBA"/>
    <w:rsid w:val="00AA45E6"/>
    <w:rsid w:val="00AB40D6"/>
    <w:rsid w:val="00B8665C"/>
    <w:rsid w:val="00BF202D"/>
    <w:rsid w:val="00C029CE"/>
    <w:rsid w:val="00C43AAF"/>
    <w:rsid w:val="00C62EB9"/>
    <w:rsid w:val="00C9207C"/>
    <w:rsid w:val="00C96802"/>
    <w:rsid w:val="00E42C97"/>
    <w:rsid w:val="00EC665C"/>
    <w:rsid w:val="00F0111E"/>
    <w:rsid w:val="00F218EC"/>
    <w:rsid w:val="00F66165"/>
    <w:rsid w:val="00F7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8930A"/>
  <w15:docId w15:val="{76F316FA-3546-4168-85BD-AF4F096D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207C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63F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</cp:revision>
  <cp:lastPrinted>2024-03-12T07:14:00Z</cp:lastPrinted>
  <dcterms:created xsi:type="dcterms:W3CDTF">2018-11-15T06:10:00Z</dcterms:created>
  <dcterms:modified xsi:type="dcterms:W3CDTF">2024-03-12T07:46:00Z</dcterms:modified>
</cp:coreProperties>
</file>